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2540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CE1B33" w:rsidRPr="00D050E9">
        <w:rPr>
          <w:b/>
          <w:sz w:val="32"/>
          <w:szCs w:val="32"/>
          <w:u w:val="single"/>
        </w:rPr>
        <w:t xml:space="preserve">AÇÃO: </w:t>
      </w:r>
      <w:r w:rsidR="00CE1B33" w:rsidRPr="009E2E14">
        <w:rPr>
          <w:b/>
          <w:sz w:val="32"/>
          <w:szCs w:val="32"/>
          <w:u w:val="single"/>
        </w:rPr>
        <w:t>“</w:t>
      </w:r>
      <w:r w:rsidR="0098095A" w:rsidRPr="00CE1B33">
        <w:rPr>
          <w:b/>
          <w:sz w:val="32"/>
          <w:szCs w:val="32"/>
          <w:u w:val="single"/>
        </w:rPr>
        <w:t xml:space="preserve">TÉNIS </w:t>
      </w:r>
      <w:r w:rsidR="003316B0">
        <w:rPr>
          <w:b/>
          <w:sz w:val="32"/>
          <w:szCs w:val="32"/>
          <w:u w:val="single"/>
        </w:rPr>
        <w:t>SÉNIOR</w:t>
      </w:r>
      <w:r w:rsidR="0098095A" w:rsidRPr="009E2E14">
        <w:rPr>
          <w:b/>
          <w:sz w:val="32"/>
          <w:szCs w:val="32"/>
          <w:u w:val="single"/>
        </w:rPr>
        <w:t>”</w:t>
      </w:r>
    </w:p>
    <w:p w:rsidR="003316B0" w:rsidRPr="0051512E" w:rsidRDefault="003316B0" w:rsidP="003316B0">
      <w:pPr>
        <w:jc w:val="both"/>
        <w:rPr>
          <w:rFonts w:ascii="Calibri" w:hAnsi="Calibri" w:cs="Calibri"/>
          <w:szCs w:val="28"/>
        </w:rPr>
      </w:pPr>
      <w:r w:rsidRPr="0051512E">
        <w:rPr>
          <w:rFonts w:ascii="Calibri" w:hAnsi="Calibri" w:cs="Calibri"/>
          <w:szCs w:val="28"/>
        </w:rPr>
        <w:t xml:space="preserve">As ações de Fomento designadas por </w:t>
      </w:r>
      <w:r w:rsidRPr="0051512E">
        <w:rPr>
          <w:rFonts w:ascii="Calibri" w:hAnsi="Calibri" w:cs="Calibri"/>
          <w:b/>
          <w:szCs w:val="28"/>
        </w:rPr>
        <w:t xml:space="preserve">“Ténis Sénior” </w:t>
      </w:r>
      <w:r w:rsidRPr="0051512E">
        <w:rPr>
          <w:rFonts w:ascii="Calibri" w:hAnsi="Calibri" w:cs="Calibri"/>
          <w:szCs w:val="28"/>
        </w:rPr>
        <w:t xml:space="preserve">são ações de fomento específicas para adultos de 3ª idade num local público ou clube que contemple a experimentação da modalidade. (exemplos seguem a lógica das ações de rua e de clube sendo neste caso fechadas ao público alvo acima designado). </w:t>
      </w:r>
    </w:p>
    <w:p w:rsidR="004174D9" w:rsidRDefault="004174D9" w:rsidP="004174D9">
      <w:pPr>
        <w:jc w:val="both"/>
        <w:rPr>
          <w:rFonts w:ascii="Calibri" w:hAnsi="Calibri" w:cs="Calibri"/>
          <w:szCs w:val="28"/>
        </w:rPr>
      </w:pPr>
    </w:p>
    <w:p w:rsidR="003316B0" w:rsidRPr="0051512E" w:rsidRDefault="003316B0" w:rsidP="004174D9">
      <w:pPr>
        <w:jc w:val="both"/>
        <w:rPr>
          <w:rFonts w:ascii="Calibri" w:hAnsi="Calibri" w:cs="Calibri"/>
          <w:szCs w:val="28"/>
        </w:rPr>
      </w:pP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16B0">
            <w:rPr>
              <w:rFonts w:ascii="MS Gothic" w:eastAsia="MS Gothic" w:hAnsi="MS Gothic" w:hint="eastAsia"/>
            </w:rPr>
            <w:t>☒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</w:p>
    <w:p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lastRenderedPageBreak/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</w:t>
      </w:r>
      <w:r w:rsidR="00CE1B33" w:rsidRPr="00CE1B33">
        <w:rPr>
          <w:b/>
          <w:color w:val="808080" w:themeColor="background1" w:themeShade="80"/>
          <w:sz w:val="36"/>
          <w:szCs w:val="18"/>
        </w:rPr>
        <w:t xml:space="preserve">TÉNIS </w:t>
      </w:r>
      <w:r w:rsidR="003316B0">
        <w:rPr>
          <w:b/>
          <w:color w:val="808080" w:themeColor="background1" w:themeShade="80"/>
          <w:sz w:val="36"/>
          <w:szCs w:val="18"/>
        </w:rPr>
        <w:t>SÉNIOR</w:t>
      </w:r>
      <w:r w:rsidR="00CE1B33" w:rsidRPr="00CE1B33">
        <w:rPr>
          <w:b/>
          <w:color w:val="808080" w:themeColor="background1" w:themeShade="80"/>
          <w:sz w:val="36"/>
          <w:szCs w:val="18"/>
        </w:rPr>
        <w:t>”</w:t>
      </w:r>
      <w:bookmarkStart w:id="0" w:name="_GoBack"/>
      <w:bookmarkEnd w:id="0"/>
    </w:p>
    <w:p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3316B0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3316B0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2E76C7"/>
    <w:rsid w:val="0031249E"/>
    <w:rsid w:val="003316B0"/>
    <w:rsid w:val="003F39D4"/>
    <w:rsid w:val="004174D9"/>
    <w:rsid w:val="00557AC7"/>
    <w:rsid w:val="00574841"/>
    <w:rsid w:val="005C1374"/>
    <w:rsid w:val="006025C9"/>
    <w:rsid w:val="00602926"/>
    <w:rsid w:val="006415BF"/>
    <w:rsid w:val="00677B52"/>
    <w:rsid w:val="00677EB1"/>
    <w:rsid w:val="00692FBD"/>
    <w:rsid w:val="006A4D68"/>
    <w:rsid w:val="006C6968"/>
    <w:rsid w:val="00791DCF"/>
    <w:rsid w:val="0087411E"/>
    <w:rsid w:val="008A2BDB"/>
    <w:rsid w:val="0098095A"/>
    <w:rsid w:val="009E197B"/>
    <w:rsid w:val="009E2E14"/>
    <w:rsid w:val="009E3755"/>
    <w:rsid w:val="00AB0582"/>
    <w:rsid w:val="00AC29C8"/>
    <w:rsid w:val="00B6325B"/>
    <w:rsid w:val="00BE1C10"/>
    <w:rsid w:val="00C4769A"/>
    <w:rsid w:val="00C7212E"/>
    <w:rsid w:val="00CA5A15"/>
    <w:rsid w:val="00CD7B20"/>
    <w:rsid w:val="00CE1B33"/>
    <w:rsid w:val="00D013D1"/>
    <w:rsid w:val="00D050E9"/>
    <w:rsid w:val="00D622DA"/>
    <w:rsid w:val="00D77473"/>
    <w:rsid w:val="00E34025"/>
    <w:rsid w:val="00E43F76"/>
    <w:rsid w:val="00E5339F"/>
    <w:rsid w:val="00E776C1"/>
    <w:rsid w:val="00E95374"/>
    <w:rsid w:val="00EA5F3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0906DC"/>
    <w:rsid w:val="00167BA8"/>
    <w:rsid w:val="003A604E"/>
    <w:rsid w:val="004F70BB"/>
    <w:rsid w:val="00510D1A"/>
    <w:rsid w:val="006560CF"/>
    <w:rsid w:val="00792A70"/>
    <w:rsid w:val="008C2D53"/>
    <w:rsid w:val="00950710"/>
    <w:rsid w:val="00BD460F"/>
    <w:rsid w:val="00D87DB6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8165-8956-4B84-A3D9-4369C40D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3</cp:revision>
  <dcterms:created xsi:type="dcterms:W3CDTF">2018-04-12T12:42:00Z</dcterms:created>
  <dcterms:modified xsi:type="dcterms:W3CDTF">2018-04-12T12:43:00Z</dcterms:modified>
</cp:coreProperties>
</file>